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6F7E" w:rsidRDefault="00D86F7E">
      <w:r>
        <w:t>Click the link below to view an interactive assembly image and to download the 3D CAD Model.</w:t>
      </w:r>
    </w:p>
    <w:p w:rsidR="00D86F7E" w:rsidRDefault="00D86F7E"/>
    <w:p w:rsidR="003F4E3A" w:rsidRDefault="008C565B">
      <w:hyperlink r:id="rId4" w:history="1">
        <w:r w:rsidR="00D86F7E" w:rsidRPr="00D86F7E">
          <w:rPr>
            <w:rStyle w:val="Hyperlink"/>
          </w:rPr>
          <w:t>3D Model Download/Interactive Assembly Image</w:t>
        </w:r>
      </w:hyperlink>
    </w:p>
    <w:p w:rsidR="00D86F7E" w:rsidRDefault="00D86F7E">
      <w:bookmarkStart w:id="0" w:name="_GoBack"/>
      <w:bookmarkEnd w:id="0"/>
    </w:p>
    <w:p w:rsidR="00D86F7E" w:rsidRDefault="00D86F7E">
      <w:r>
        <w:t>The interactive image can be rotated, zoomed, and exploded to view detail.</w:t>
      </w:r>
    </w:p>
    <w:p w:rsidR="00D86F7E" w:rsidRDefault="00D86F7E"/>
    <w:p w:rsidR="00D86F7E" w:rsidRDefault="00D86F7E">
      <w:r>
        <w:t>The 3D CAD Model is a full CAD model of the guide including hardware. It can be edited as desired to fit your needs.</w:t>
      </w:r>
    </w:p>
    <w:p w:rsidR="00D86F7E" w:rsidRDefault="00D86F7E"/>
    <w:p w:rsidR="008C565B" w:rsidRDefault="008C565B"/>
    <w:sectPr w:rsidR="008C56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F7E"/>
    <w:rsid w:val="00113C8B"/>
    <w:rsid w:val="004B3208"/>
    <w:rsid w:val="008C565B"/>
    <w:rsid w:val="00D86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FDF555-9EF7-4FDF-A525-CA273B960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86F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a360.co/2CNjXS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Belnap</dc:creator>
  <cp:keywords/>
  <dc:description/>
  <cp:lastModifiedBy>Belnap</cp:lastModifiedBy>
  <cp:revision>3</cp:revision>
  <dcterms:created xsi:type="dcterms:W3CDTF">2018-03-18T18:54:00Z</dcterms:created>
  <dcterms:modified xsi:type="dcterms:W3CDTF">2018-03-18T19:07:00Z</dcterms:modified>
</cp:coreProperties>
</file>